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7A868D53" w:rsidR="002D23F4" w:rsidRPr="009F4785" w:rsidRDefault="003F660C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4F27C0">
        <w:rPr>
          <w:snapToGrid/>
          <w:color w:val="000000" w:themeColor="text1"/>
          <w:sz w:val="24"/>
          <w:szCs w:val="24"/>
          <w:highlight w:val="yellow"/>
        </w:rPr>
        <w:t>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4F27C0"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7013C2A" w14:textId="5E5D2EB8" w:rsidR="002D23F4" w:rsidRPr="005E0EDE" w:rsidRDefault="002D23F4" w:rsidP="004F27C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Pr="001942DC">
        <w:rPr>
          <w:color w:val="000000" w:themeColor="text1"/>
          <w:sz w:val="32"/>
          <w:szCs w:val="32"/>
        </w:rPr>
        <w:t xml:space="preserve">выполнение </w:t>
      </w:r>
      <w:r w:rsidR="001D0E76">
        <w:rPr>
          <w:color w:val="000000" w:themeColor="text1"/>
          <w:sz w:val="32"/>
          <w:szCs w:val="32"/>
        </w:rPr>
        <w:t>«У</w:t>
      </w:r>
      <w:r w:rsidR="004F27C0">
        <w:rPr>
          <w:color w:val="000000" w:themeColor="text1"/>
          <w:sz w:val="32"/>
          <w:szCs w:val="32"/>
        </w:rPr>
        <w:t>слуг</w:t>
      </w:r>
      <w:r w:rsidR="001D0E76">
        <w:rPr>
          <w:color w:val="000000" w:themeColor="text1"/>
          <w:sz w:val="32"/>
          <w:szCs w:val="32"/>
        </w:rPr>
        <w:t>и</w:t>
      </w:r>
      <w:r w:rsidRPr="001942DC">
        <w:rPr>
          <w:color w:val="000000" w:themeColor="text1"/>
          <w:sz w:val="32"/>
          <w:szCs w:val="32"/>
        </w:rPr>
        <w:t xml:space="preserve"> по </w:t>
      </w:r>
      <w:r w:rsidR="001D0E76">
        <w:rPr>
          <w:color w:val="000000" w:themeColor="text1"/>
          <w:sz w:val="32"/>
          <w:szCs w:val="32"/>
        </w:rPr>
        <w:t>охране объектов</w:t>
      </w:r>
      <w:r>
        <w:rPr>
          <w:color w:val="000000" w:themeColor="text1"/>
          <w:sz w:val="32"/>
          <w:szCs w:val="32"/>
        </w:rPr>
        <w:t xml:space="preserve">» </w:t>
      </w:r>
    </w:p>
    <w:p w14:paraId="356E0CF9" w14:textId="2CDDC6AC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1D0E76">
        <w:rPr>
          <w:b/>
          <w:sz w:val="28"/>
          <w:szCs w:val="32"/>
        </w:rPr>
        <w:t>10</w:t>
      </w:r>
      <w:r w:rsidRPr="00F41F0F">
        <w:rPr>
          <w:b/>
          <w:sz w:val="28"/>
          <w:szCs w:val="32"/>
        </w:rPr>
        <w:t>-</w:t>
      </w:r>
      <w:r w:rsidR="004F27C0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293C977C" w:rsidR="002D23F4" w:rsidRPr="001D0E76" w:rsidRDefault="003F660C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1D0E76" w:rsidRPr="00692A91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1D0E7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1D0E76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1D0E76" w:rsidRPr="001D0E76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1D0E76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1D0E76" w:rsidRPr="001D0E76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1D0E76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42B1614B" w:rsidR="002D23F4" w:rsidRPr="009F4785" w:rsidRDefault="003F660C" w:rsidP="00EF75CE">
            <w:pPr>
              <w:spacing w:after="0" w:line="276" w:lineRule="auto"/>
              <w:rPr>
                <w:color w:val="000000" w:themeColor="text1"/>
              </w:rPr>
            </w:pPr>
            <w:hyperlink r:id="rId10" w:history="1">
              <w:r w:rsidR="001D0E76" w:rsidRPr="00692A91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1D0E76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1D0E76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1D0E76" w:rsidRPr="001D0E76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1D0E76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1D0E76" w:rsidRPr="001D0E76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1D0E76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42B838C" w:rsidR="002D23F4" w:rsidRPr="009F4785" w:rsidRDefault="001D0E7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84.24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F8DFAE8" w:rsidR="002D23F4" w:rsidRPr="009F4785" w:rsidRDefault="001D0E7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84.24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2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A73073A" w:rsidR="000F6538" w:rsidRPr="009F4785" w:rsidRDefault="001D0E76" w:rsidP="001D0E7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4F27C0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</w:t>
            </w:r>
            <w:r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по охране объектов</w:t>
            </w:r>
            <w:r w:rsidR="004F27C0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51B79240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4F27C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 марта 202</w:t>
            </w:r>
            <w:r w:rsidR="001D0E7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D6E6F6F" w:rsidR="000F6538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1D0E76">
              <w:rPr>
                <w:color w:val="000000" w:themeColor="text1"/>
              </w:rPr>
              <w:t>5 667 715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6727C87D" w14:textId="7C435E37" w:rsidR="007232F6" w:rsidRPr="009F4785" w:rsidRDefault="007232F6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3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E8537FA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5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8335F3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E75FAF">
              <w:rPr>
                <w:sz w:val="24"/>
                <w:szCs w:val="24"/>
                <w:highlight w:val="yellow"/>
                <w:lang w:val="ru-RU"/>
              </w:rPr>
              <w:t>7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302E8B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BC6D88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6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3496329D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302E8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</w:t>
            </w:r>
            <w:r w:rsidR="00E75FA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BC6D8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февраля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BC6D8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1BBB8D3A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332593">
              <w:rPr>
                <w:color w:val="FF0000"/>
              </w:rPr>
              <w:t xml:space="preserve">олжна содержать описание </w:t>
            </w:r>
            <w:r w:rsidR="008439AE" w:rsidRPr="00053DE3">
              <w:rPr>
                <w:color w:val="FF0000"/>
              </w:rPr>
              <w:t>оказываемой услуги, котор</w:t>
            </w:r>
            <w:r w:rsidR="00332593">
              <w:rPr>
                <w:color w:val="FF0000"/>
              </w:rPr>
              <w:t>ая</w:t>
            </w:r>
            <w:r w:rsidR="008439AE" w:rsidRPr="00053DE3">
              <w:rPr>
                <w:color w:val="FF0000"/>
              </w:rPr>
              <w:t xml:space="preserve"> явля</w:t>
            </w:r>
            <w:r w:rsidR="00332593">
              <w:rPr>
                <w:color w:val="FF0000"/>
              </w:rPr>
              <w:t>е</w:t>
            </w:r>
            <w:r w:rsidR="008439AE" w:rsidRPr="00053DE3">
              <w:rPr>
                <w:color w:val="FF0000"/>
              </w:rPr>
              <w:t xml:space="preserve">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3D2EFB6C" w14:textId="5F8DCDD7" w:rsidR="005E0EDE" w:rsidRPr="00053DE3" w:rsidRDefault="00980AEC" w:rsidP="00557FF5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2B693825" w14:textId="23571B2C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</w:t>
            </w:r>
            <w:r w:rsidR="00332593">
              <w:rPr>
                <w:color w:val="FF0000"/>
              </w:rPr>
              <w:t>услуги</w:t>
            </w:r>
            <w:r w:rsidR="0082719B" w:rsidRPr="00053DE3">
              <w:rPr>
                <w:color w:val="FF0000"/>
              </w:rPr>
              <w:t xml:space="preserve">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 xml:space="preserve"> </w:t>
            </w:r>
            <w:r w:rsidR="00332593">
              <w:rPr>
                <w:color w:val="FF0000"/>
              </w:rPr>
              <w:t>на оказываемую услугу.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7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</w:t>
            </w:r>
            <w:r w:rsidR="00CB2FD8" w:rsidRPr="00053DE3">
              <w:rPr>
                <w:color w:val="FF0000"/>
              </w:rPr>
              <w:lastRenderedPageBreak/>
              <w:t xml:space="preserve">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lastRenderedPageBreak/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16242FC5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Подробные требования к </w:t>
            </w:r>
            <w:r w:rsidR="00486B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оказанию Услуг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1ABE0CEF" w14:textId="59E9F2BD" w:rsidR="003808D0" w:rsidRPr="003808D0" w:rsidRDefault="003808D0" w:rsidP="00486BD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</w:t>
            </w:r>
            <w:r w:rsidRPr="009F4785">
              <w:rPr>
                <w:b/>
                <w:color w:val="000000" w:themeColor="text1"/>
              </w:rPr>
              <w:lastRenderedPageBreak/>
      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56333C94" w14:textId="74DBEC1A" w:rsidR="008439AE" w:rsidRPr="00486BD9" w:rsidRDefault="008439AE" w:rsidP="00486BD9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Альтернативные </w:t>
            </w:r>
            <w:r w:rsidRPr="009F4785">
              <w:rPr>
                <w:b/>
                <w:color w:val="000000" w:themeColor="text1"/>
              </w:rPr>
              <w:lastRenderedPageBreak/>
              <w:t>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46014992" w14:textId="6A3E996A" w:rsidR="003F5E7C" w:rsidRDefault="00486BD9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Альтернативные предложения не принимаются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</w:t>
            </w:r>
            <w:r w:rsidRPr="009F4785">
              <w:rPr>
                <w:color w:val="000000" w:themeColor="text1"/>
              </w:rPr>
              <w:lastRenderedPageBreak/>
              <w:t>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8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660C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76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62E7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2E8B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593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EB5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660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BD9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27C0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57FF5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2F6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5F3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C6D88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15E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716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5FA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E1E6A-E7B4-47C5-85E3-AC3B25E8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21</Pages>
  <Words>5353</Words>
  <Characters>36406</Characters>
  <Application>Microsoft Office Word</Application>
  <DocSecurity>0</DocSecurity>
  <Lines>303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41676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41</cp:revision>
  <cp:lastPrinted>2019-02-04T06:44:00Z</cp:lastPrinted>
  <dcterms:created xsi:type="dcterms:W3CDTF">2019-02-07T06:22:00Z</dcterms:created>
  <dcterms:modified xsi:type="dcterms:W3CDTF">2020-01-31T05:53:00Z</dcterms:modified>
</cp:coreProperties>
</file>